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8FCE">
      <w:pPr>
        <w:jc w:val="center"/>
      </w:pPr>
      <w:bookmarkStart w:id="0" w:name="_GoBack"/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362"/>
        <w:gridCol w:w="1325"/>
        <w:gridCol w:w="2050"/>
        <w:gridCol w:w="3263"/>
        <w:gridCol w:w="2025"/>
        <w:gridCol w:w="1625"/>
      </w:tblGrid>
      <w:tr w14:paraId="6C8E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 w14:paraId="6D9665B7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362" w:type="dxa"/>
          </w:tcPr>
          <w:p w14:paraId="6530E73B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25" w:type="dxa"/>
          </w:tcPr>
          <w:p w14:paraId="646E1CAB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50" w:type="dxa"/>
          </w:tcPr>
          <w:p w14:paraId="0A910D43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263" w:type="dxa"/>
          </w:tcPr>
          <w:p w14:paraId="214C2F2B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 w14:paraId="462FE540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625" w:type="dxa"/>
          </w:tcPr>
          <w:p w14:paraId="4A4E0AA4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14:paraId="3C6A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Align w:val="top"/>
          </w:tcPr>
          <w:p w14:paraId="1A02BC97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本林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罚决字〔202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〕第（0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）号</w:t>
            </w:r>
          </w:p>
        </w:tc>
        <w:tc>
          <w:tcPr>
            <w:tcW w:w="1362" w:type="dxa"/>
            <w:vAlign w:val="top"/>
          </w:tcPr>
          <w:p w14:paraId="52BF1E7E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王树财</w:t>
            </w:r>
          </w:p>
        </w:tc>
        <w:tc>
          <w:tcPr>
            <w:tcW w:w="1325" w:type="dxa"/>
            <w:vAlign w:val="top"/>
          </w:tcPr>
          <w:p w14:paraId="37400E0C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抢采掠青</w:t>
            </w:r>
          </w:p>
        </w:tc>
        <w:tc>
          <w:tcPr>
            <w:tcW w:w="2050" w:type="dxa"/>
            <w:vAlign w:val="top"/>
          </w:tcPr>
          <w:p w14:paraId="772D398B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责令停止采种行为，没收所采种子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、罚款</w:t>
            </w:r>
          </w:p>
        </w:tc>
        <w:tc>
          <w:tcPr>
            <w:tcW w:w="3263" w:type="dxa"/>
            <w:vAlign w:val="top"/>
          </w:tcPr>
          <w:p w14:paraId="6F446E8D"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1.责令停止采种行为，没收所采种子；</w:t>
            </w:r>
          </w:p>
          <w:p w14:paraId="054C0365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2.并处所采种子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值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金额2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倍罚款，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7个×6元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×2倍=84元，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元罚款。</w:t>
            </w:r>
          </w:p>
        </w:tc>
        <w:tc>
          <w:tcPr>
            <w:tcW w:w="2025" w:type="dxa"/>
            <w:vAlign w:val="top"/>
          </w:tcPr>
          <w:p w14:paraId="6AC22890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2025年2月21日</w:t>
            </w:r>
          </w:p>
        </w:tc>
        <w:tc>
          <w:tcPr>
            <w:tcW w:w="1625" w:type="dxa"/>
            <w:vAlign w:val="top"/>
          </w:tcPr>
          <w:p w14:paraId="10A1BD07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本溪市林业和草原局</w:t>
            </w:r>
          </w:p>
        </w:tc>
      </w:tr>
    </w:tbl>
    <w:p w14:paraId="4907C3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2Q5MmMzOThjNTg2YzJjYjgxYzExYzBjZWI1Ym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0EC678D"/>
    <w:rsid w:val="23AB5379"/>
    <w:rsid w:val="2BA5050D"/>
    <w:rsid w:val="4B140D75"/>
    <w:rsid w:val="7E3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233</Characters>
  <Lines>2</Lines>
  <Paragraphs>1</Paragraphs>
  <TotalTime>2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刘勇</cp:lastModifiedBy>
  <dcterms:modified xsi:type="dcterms:W3CDTF">2025-02-25T06:53:00Z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59D6AD967E014DFF80456C1446A2580B_13</vt:lpwstr>
  </property>
  <property fmtid="{D5CDD505-2E9C-101B-9397-08002B2CF9AE}" pid="4" name="KSOTemplateDocerSaveRecord">
    <vt:lpwstr>eyJoZGlkIjoiY2I5NTRlNzYwZmU0YmM4OWMyODhlMTM0YmQ3Y2VlODMiLCJ1c2VySWQiOiIxMzExMzQ3MzUyIn0=</vt:lpwstr>
  </property>
</Properties>
</file>